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542FB" w14:textId="77777777" w:rsidR="00D958F7" w:rsidRDefault="00D958F7" w:rsidP="00D958F7">
      <w:pPr>
        <w:spacing w:after="240"/>
        <w:jc w:val="center"/>
        <w:rPr>
          <w:rStyle w:val="a3"/>
          <w:color w:val="00B050"/>
          <w:sz w:val="40"/>
          <w:szCs w:val="40"/>
        </w:rPr>
      </w:pPr>
      <w:r w:rsidRPr="007F59D3">
        <w:rPr>
          <w:rStyle w:val="a3"/>
          <w:color w:val="00B050"/>
          <w:sz w:val="40"/>
          <w:szCs w:val="40"/>
        </w:rPr>
        <w:t>Картотека игр с песком и водой</w:t>
      </w:r>
      <w:r>
        <w:rPr>
          <w:rStyle w:val="a3"/>
          <w:color w:val="00B050"/>
          <w:sz w:val="40"/>
          <w:szCs w:val="40"/>
        </w:rPr>
        <w:t xml:space="preserve"> для детей раннего возраста</w:t>
      </w:r>
    </w:p>
    <w:p w14:paraId="47C3F4AF" w14:textId="77777777" w:rsidR="00D958F7" w:rsidRPr="002D2931" w:rsidRDefault="00D958F7" w:rsidP="00D958F7">
      <w:pPr>
        <w:pStyle w:val="a4"/>
        <w:ind w:left="109"/>
        <w:jc w:val="center"/>
        <w:rPr>
          <w:color w:val="0070C0"/>
          <w:sz w:val="32"/>
          <w:szCs w:val="32"/>
        </w:rPr>
      </w:pPr>
      <w:r w:rsidRPr="002D2931">
        <w:rPr>
          <w:rStyle w:val="a3"/>
          <w:bCs w:val="0"/>
          <w:color w:val="0070C0"/>
          <w:sz w:val="32"/>
          <w:szCs w:val="32"/>
        </w:rPr>
        <w:t>«Следы на песке»</w:t>
      </w:r>
    </w:p>
    <w:p w14:paraId="16B3AF4D" w14:textId="7BD922D4" w:rsidR="00D958F7" w:rsidRDefault="002D2931" w:rsidP="00D958F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1C5DBF2" wp14:editId="6BB39396">
            <wp:simplePos x="0" y="0"/>
            <wp:positionH relativeFrom="margin">
              <wp:posOffset>-650875</wp:posOffset>
            </wp:positionH>
            <wp:positionV relativeFrom="paragraph">
              <wp:posOffset>332740</wp:posOffset>
            </wp:positionV>
            <wp:extent cx="3303905" cy="1653540"/>
            <wp:effectExtent l="0" t="0" r="0" b="3810"/>
            <wp:wrapTight wrapText="bothSides">
              <wp:wrapPolygon edited="0">
                <wp:start x="0" y="0"/>
                <wp:lineTo x="0" y="21401"/>
                <wp:lineTo x="21421" y="21401"/>
                <wp:lineTo x="2142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52808685-stock-photo-hand-print-on-sand-with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21" b="15281"/>
                    <a:stretch/>
                  </pic:blipFill>
                  <pic:spPr bwMode="auto">
                    <a:xfrm>
                      <a:off x="0" y="0"/>
                      <a:ext cx="3303905" cy="1653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8F7" w:rsidRPr="00232BF5">
        <w:rPr>
          <w:sz w:val="28"/>
          <w:szCs w:val="28"/>
        </w:rPr>
        <w:t>Простая, но очень занимате</w:t>
      </w:r>
      <w:r w:rsidR="00D958F7">
        <w:rPr>
          <w:sz w:val="28"/>
          <w:szCs w:val="28"/>
        </w:rPr>
        <w:t>льная игра у самой кромки воды.</w:t>
      </w:r>
      <w:r w:rsidR="00D958F7" w:rsidRPr="00232BF5">
        <w:rPr>
          <w:sz w:val="28"/>
          <w:szCs w:val="28"/>
        </w:rPr>
        <w:br/>
        <w:t>На влажном песке можно просто оставлять отпечатки ладошек и ступней. Пока</w:t>
      </w:r>
      <w:r w:rsidR="00D958F7">
        <w:rPr>
          <w:sz w:val="28"/>
          <w:szCs w:val="28"/>
        </w:rPr>
        <w:t xml:space="preserve">зать </w:t>
      </w:r>
      <w:r w:rsidR="00D958F7" w:rsidRPr="00232BF5">
        <w:rPr>
          <w:sz w:val="28"/>
          <w:szCs w:val="28"/>
        </w:rPr>
        <w:t>ребенку как остав</w:t>
      </w:r>
      <w:r w:rsidR="00D958F7">
        <w:rPr>
          <w:sz w:val="28"/>
          <w:szCs w:val="28"/>
        </w:rPr>
        <w:t>лять</w:t>
      </w:r>
      <w:r w:rsidR="00D958F7" w:rsidRPr="00232BF5">
        <w:rPr>
          <w:sz w:val="28"/>
          <w:szCs w:val="28"/>
        </w:rPr>
        <w:t xml:space="preserve"> следы маленьких ладошек «звездочкой»,</w:t>
      </w:r>
      <w:r w:rsidR="00D958F7">
        <w:rPr>
          <w:sz w:val="28"/>
          <w:szCs w:val="28"/>
        </w:rPr>
        <w:t xml:space="preserve"> </w:t>
      </w:r>
      <w:r w:rsidR="00D958F7" w:rsidRPr="00232BF5">
        <w:rPr>
          <w:sz w:val="28"/>
          <w:szCs w:val="28"/>
        </w:rPr>
        <w:t>а вокруг сделать отпечатки ступней (больших и маленьких) – и у вас получится замечательная к</w:t>
      </w:r>
      <w:r w:rsidR="00D958F7">
        <w:rPr>
          <w:sz w:val="28"/>
          <w:szCs w:val="28"/>
        </w:rPr>
        <w:t>артинка.</w:t>
      </w:r>
    </w:p>
    <w:p w14:paraId="697CFD76" w14:textId="6A6D3D64" w:rsidR="00055C06" w:rsidRDefault="00D958F7" w:rsidP="00D958F7">
      <w:pPr>
        <w:ind w:firstLine="709"/>
        <w:jc w:val="both"/>
        <w:rPr>
          <w:sz w:val="28"/>
          <w:szCs w:val="28"/>
        </w:rPr>
      </w:pPr>
      <w:r w:rsidRPr="00232BF5">
        <w:rPr>
          <w:sz w:val="28"/>
          <w:szCs w:val="28"/>
        </w:rPr>
        <w:t>Мож</w:t>
      </w:r>
      <w:r>
        <w:rPr>
          <w:sz w:val="28"/>
          <w:szCs w:val="28"/>
        </w:rPr>
        <w:t>но</w:t>
      </w:r>
      <w:r w:rsidRPr="00232BF5">
        <w:rPr>
          <w:sz w:val="28"/>
          <w:szCs w:val="28"/>
        </w:rPr>
        <w:t xml:space="preserve"> потренировать координацию и глазомер - ты оставляешь запутанную цепочку своих следов, а малыш </w:t>
      </w:r>
      <w:r>
        <w:rPr>
          <w:sz w:val="28"/>
          <w:szCs w:val="28"/>
        </w:rPr>
        <w:t>старается повторить твой путь.</w:t>
      </w:r>
    </w:p>
    <w:p w14:paraId="1855BC8C" w14:textId="412D148F" w:rsidR="00D958F7" w:rsidRDefault="00D958F7" w:rsidP="00D958F7">
      <w:pPr>
        <w:spacing w:after="240"/>
        <w:ind w:firstLine="709"/>
        <w:jc w:val="both"/>
        <w:rPr>
          <w:sz w:val="28"/>
          <w:szCs w:val="28"/>
        </w:rPr>
      </w:pPr>
    </w:p>
    <w:p w14:paraId="66874E11" w14:textId="43B8FADE" w:rsidR="00D958F7" w:rsidRPr="002D2931" w:rsidRDefault="00D958F7" w:rsidP="00D958F7">
      <w:pPr>
        <w:pStyle w:val="a4"/>
        <w:ind w:left="109"/>
        <w:jc w:val="center"/>
        <w:rPr>
          <w:color w:val="0070C0"/>
          <w:sz w:val="32"/>
          <w:szCs w:val="32"/>
        </w:rPr>
      </w:pPr>
      <w:r w:rsidRPr="002D2931">
        <w:rPr>
          <w:rStyle w:val="a3"/>
          <w:bCs w:val="0"/>
          <w:color w:val="0070C0"/>
          <w:sz w:val="32"/>
          <w:szCs w:val="32"/>
        </w:rPr>
        <w:t>«</w:t>
      </w:r>
      <w:r w:rsidRPr="002D2931">
        <w:rPr>
          <w:rStyle w:val="a3"/>
          <w:bCs w:val="0"/>
          <w:color w:val="0070C0"/>
          <w:sz w:val="32"/>
          <w:szCs w:val="32"/>
        </w:rPr>
        <w:t>Рисунки на песке</w:t>
      </w:r>
      <w:r w:rsidRPr="002D2931">
        <w:rPr>
          <w:rStyle w:val="a3"/>
          <w:bCs w:val="0"/>
          <w:color w:val="0070C0"/>
          <w:sz w:val="32"/>
          <w:szCs w:val="32"/>
        </w:rPr>
        <w:t>»</w:t>
      </w:r>
    </w:p>
    <w:p w14:paraId="610CE898" w14:textId="138A338A" w:rsidR="00D958F7" w:rsidRDefault="00D958F7" w:rsidP="00D958F7">
      <w:pPr>
        <w:spacing w:after="240"/>
        <w:ind w:firstLine="709"/>
        <w:jc w:val="both"/>
        <w:rPr>
          <w:sz w:val="28"/>
          <w:szCs w:val="28"/>
        </w:rPr>
      </w:pPr>
      <w:r w:rsidRPr="00232BF5">
        <w:rPr>
          <w:sz w:val="28"/>
          <w:szCs w:val="28"/>
        </w:rPr>
        <w:t xml:space="preserve">Влажный песок </w:t>
      </w:r>
      <w:proofErr w:type="gramStart"/>
      <w:r w:rsidRPr="00232BF5">
        <w:rPr>
          <w:sz w:val="28"/>
          <w:szCs w:val="28"/>
        </w:rPr>
        <w:t>- это</w:t>
      </w:r>
      <w:proofErr w:type="gramEnd"/>
      <w:r w:rsidRPr="00232BF5">
        <w:rPr>
          <w:sz w:val="28"/>
          <w:szCs w:val="28"/>
        </w:rPr>
        <w:t xml:space="preserve"> холст маленького художника. Пусть </w:t>
      </w:r>
      <w:r>
        <w:rPr>
          <w:sz w:val="28"/>
          <w:szCs w:val="28"/>
        </w:rPr>
        <w:t>ребёнок</w:t>
      </w:r>
      <w:r w:rsidRPr="00232BF5">
        <w:rPr>
          <w:sz w:val="28"/>
          <w:szCs w:val="28"/>
        </w:rPr>
        <w:t xml:space="preserve"> рисует на влажном песке либо палочкой, либо пальчиками. Малыш будет рисовать абстрактные каракули или «домики», а </w:t>
      </w:r>
      <w:r>
        <w:rPr>
          <w:sz w:val="28"/>
          <w:szCs w:val="28"/>
        </w:rPr>
        <w:t xml:space="preserve">взрослый </w:t>
      </w:r>
      <w:proofErr w:type="gramStart"/>
      <w:r w:rsidRPr="00232BF5">
        <w:rPr>
          <w:sz w:val="28"/>
          <w:szCs w:val="28"/>
        </w:rPr>
        <w:t>пока</w:t>
      </w:r>
      <w:r>
        <w:rPr>
          <w:sz w:val="28"/>
          <w:szCs w:val="28"/>
        </w:rPr>
        <w:t>зывает</w:t>
      </w:r>
      <w:proofErr w:type="gramEnd"/>
      <w:r w:rsidRPr="00232BF5">
        <w:rPr>
          <w:sz w:val="28"/>
          <w:szCs w:val="28"/>
        </w:rPr>
        <w:t xml:space="preserve"> как начертить окружность, квадрат или треугольник. </w:t>
      </w:r>
      <w:r>
        <w:rPr>
          <w:sz w:val="28"/>
          <w:szCs w:val="28"/>
        </w:rPr>
        <w:t>К</w:t>
      </w:r>
      <w:r w:rsidRPr="00232BF5">
        <w:rPr>
          <w:sz w:val="28"/>
          <w:szCs w:val="28"/>
        </w:rPr>
        <w:t>омментиру</w:t>
      </w:r>
      <w:r>
        <w:rPr>
          <w:sz w:val="28"/>
          <w:szCs w:val="28"/>
        </w:rPr>
        <w:t>я</w:t>
      </w:r>
      <w:r w:rsidRPr="00232BF5">
        <w:rPr>
          <w:sz w:val="28"/>
          <w:szCs w:val="28"/>
        </w:rPr>
        <w:t xml:space="preserve"> свои действия и повторя</w:t>
      </w:r>
      <w:r>
        <w:rPr>
          <w:sz w:val="28"/>
          <w:szCs w:val="28"/>
        </w:rPr>
        <w:t>я</w:t>
      </w:r>
      <w:r w:rsidRPr="00232BF5">
        <w:rPr>
          <w:sz w:val="28"/>
          <w:szCs w:val="28"/>
        </w:rPr>
        <w:t xml:space="preserve"> несколько раз названия геометрических фигур. </w:t>
      </w:r>
    </w:p>
    <w:p w14:paraId="797A7E4C" w14:textId="3217ACE8" w:rsidR="00D958F7" w:rsidRDefault="00D958F7" w:rsidP="00AC6D94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</w:t>
      </w:r>
      <w:r w:rsidRPr="00232BF5">
        <w:rPr>
          <w:sz w:val="28"/>
          <w:szCs w:val="28"/>
        </w:rPr>
        <w:t xml:space="preserve"> в смайлы (рожицы). Пока</w:t>
      </w:r>
      <w:r>
        <w:rPr>
          <w:sz w:val="28"/>
          <w:szCs w:val="28"/>
        </w:rPr>
        <w:t>зать</w:t>
      </w:r>
      <w:r>
        <w:rPr>
          <w:sz w:val="28"/>
          <w:szCs w:val="28"/>
        </w:rPr>
        <w:t xml:space="preserve"> ребенку</w:t>
      </w:r>
      <w:r w:rsidRPr="00232BF5">
        <w:rPr>
          <w:sz w:val="28"/>
          <w:szCs w:val="28"/>
        </w:rPr>
        <w:t>, как с помощью пары штрихов можно выражать эмоции – вот смайлик грустит, в вот (стираешь грусть водой и ладонью) уже улыбается, а вот и смеется во весь рот. Попроси</w:t>
      </w:r>
      <w:r>
        <w:rPr>
          <w:sz w:val="28"/>
          <w:szCs w:val="28"/>
        </w:rPr>
        <w:t>ть</w:t>
      </w:r>
      <w:r w:rsidRPr="00232BF5">
        <w:rPr>
          <w:sz w:val="28"/>
          <w:szCs w:val="28"/>
        </w:rPr>
        <w:t xml:space="preserve"> ребенка нарисовать смайл,</w:t>
      </w:r>
      <w:r>
        <w:rPr>
          <w:sz w:val="28"/>
          <w:szCs w:val="28"/>
        </w:rPr>
        <w:t xml:space="preserve"> пусть он</w:t>
      </w:r>
      <w:r w:rsidRPr="00232BF5">
        <w:rPr>
          <w:sz w:val="28"/>
          <w:szCs w:val="28"/>
        </w:rPr>
        <w:t xml:space="preserve"> подсознательно выразит свое настроение</w:t>
      </w:r>
      <w:r>
        <w:rPr>
          <w:sz w:val="28"/>
          <w:szCs w:val="28"/>
        </w:rPr>
        <w:t>.</w:t>
      </w:r>
    </w:p>
    <w:p w14:paraId="4BEABE1B" w14:textId="02E783D6" w:rsidR="00D958F7" w:rsidRPr="002D2931" w:rsidRDefault="00D958F7" w:rsidP="002D2931">
      <w:pPr>
        <w:pStyle w:val="a4"/>
        <w:spacing w:after="0" w:afterAutospacing="0"/>
        <w:ind w:left="109"/>
        <w:jc w:val="center"/>
        <w:rPr>
          <w:rStyle w:val="a3"/>
          <w:bCs w:val="0"/>
          <w:color w:val="0070C0"/>
          <w:sz w:val="32"/>
          <w:szCs w:val="32"/>
        </w:rPr>
      </w:pPr>
      <w:r w:rsidRPr="002D2931">
        <w:rPr>
          <w:rStyle w:val="a3"/>
          <w:bCs w:val="0"/>
          <w:color w:val="0070C0"/>
          <w:sz w:val="32"/>
          <w:szCs w:val="32"/>
        </w:rPr>
        <w:t>«</w:t>
      </w:r>
      <w:r w:rsidR="002D2931">
        <w:rPr>
          <w:rStyle w:val="a3"/>
          <w:bCs w:val="0"/>
          <w:color w:val="0070C0"/>
          <w:sz w:val="32"/>
          <w:szCs w:val="32"/>
        </w:rPr>
        <w:t>Удав</w:t>
      </w:r>
      <w:r w:rsidRPr="002D2931">
        <w:rPr>
          <w:rStyle w:val="a3"/>
          <w:bCs w:val="0"/>
          <w:color w:val="0070C0"/>
          <w:sz w:val="32"/>
          <w:szCs w:val="32"/>
        </w:rPr>
        <w:t>»</w:t>
      </w:r>
    </w:p>
    <w:p w14:paraId="30A957ED" w14:textId="641C36FE" w:rsidR="00D958F7" w:rsidRDefault="002D2931" w:rsidP="00D958F7">
      <w:pPr>
        <w:pStyle w:val="a4"/>
        <w:ind w:left="109" w:firstLine="600"/>
        <w:jc w:val="both"/>
        <w:rPr>
          <w:sz w:val="28"/>
          <w:szCs w:val="28"/>
        </w:rPr>
      </w:pPr>
      <w:r>
        <w:rPr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950D864" wp14:editId="5C6EF780">
            <wp:simplePos x="0" y="0"/>
            <wp:positionH relativeFrom="column">
              <wp:posOffset>3340735</wp:posOffset>
            </wp:positionH>
            <wp:positionV relativeFrom="paragraph">
              <wp:posOffset>657225</wp:posOffset>
            </wp:positionV>
            <wp:extent cx="2592705" cy="1804670"/>
            <wp:effectExtent l="0" t="0" r="0" b="5080"/>
            <wp:wrapTight wrapText="bothSides">
              <wp:wrapPolygon edited="0">
                <wp:start x="0" y="0"/>
                <wp:lineTo x="0" y="21433"/>
                <wp:lineTo x="21425" y="21433"/>
                <wp:lineTo x="2142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5" t="5204" r="4858" b="4959"/>
                    <a:stretch/>
                  </pic:blipFill>
                  <pic:spPr bwMode="auto">
                    <a:xfrm>
                      <a:off x="0" y="0"/>
                      <a:ext cx="2592705" cy="1804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8F7" w:rsidRPr="00232BF5">
        <w:rPr>
          <w:sz w:val="28"/>
          <w:szCs w:val="28"/>
        </w:rPr>
        <w:t>Набр</w:t>
      </w:r>
      <w:r w:rsidR="00D958F7">
        <w:rPr>
          <w:sz w:val="28"/>
          <w:szCs w:val="28"/>
        </w:rPr>
        <w:t>ать</w:t>
      </w:r>
      <w:r w:rsidR="00D958F7" w:rsidRPr="00232BF5">
        <w:rPr>
          <w:sz w:val="28"/>
          <w:szCs w:val="28"/>
        </w:rPr>
        <w:t xml:space="preserve"> вместе камешков, и палочек разных размеров и форм, нарис</w:t>
      </w:r>
      <w:r w:rsidR="00D958F7">
        <w:rPr>
          <w:sz w:val="28"/>
          <w:szCs w:val="28"/>
        </w:rPr>
        <w:t>овать</w:t>
      </w:r>
      <w:r w:rsidR="00D958F7" w:rsidRPr="00232BF5">
        <w:rPr>
          <w:sz w:val="28"/>
          <w:szCs w:val="28"/>
        </w:rPr>
        <w:t xml:space="preserve"> на влажном песке удава, и да</w:t>
      </w:r>
      <w:r w:rsidR="00D958F7">
        <w:rPr>
          <w:sz w:val="28"/>
          <w:szCs w:val="28"/>
        </w:rPr>
        <w:t>ть</w:t>
      </w:r>
      <w:r w:rsidR="00D958F7" w:rsidRPr="00232BF5">
        <w:rPr>
          <w:sz w:val="28"/>
          <w:szCs w:val="28"/>
        </w:rPr>
        <w:t xml:space="preserve"> фантазии малыша проявить себя в полную силу – пускай делает на змеиной коже диковинные узоры. Очень кстати окажется цветной мелок или фломастер – ведь можно раскрашивать и камешки, и ракушки.</w:t>
      </w:r>
      <w:r w:rsidR="00D958F7" w:rsidRPr="00232BF5">
        <w:rPr>
          <w:sz w:val="28"/>
          <w:szCs w:val="28"/>
        </w:rPr>
        <w:br/>
      </w:r>
      <w:r w:rsidR="00D958F7" w:rsidRPr="00232BF5">
        <w:rPr>
          <w:sz w:val="28"/>
          <w:szCs w:val="28"/>
        </w:rPr>
        <w:br/>
        <w:t xml:space="preserve">Из этих же камешков можно выкладывать на влажном песке различные фигуры. Дай ребенку задание сделать квадрат или домик, цветочек </w:t>
      </w:r>
      <w:r w:rsidR="00D958F7">
        <w:rPr>
          <w:sz w:val="28"/>
          <w:szCs w:val="28"/>
        </w:rPr>
        <w:t>и т.д.</w:t>
      </w:r>
    </w:p>
    <w:p w14:paraId="0407AC7E" w14:textId="1B5CBE7F" w:rsidR="00AC6D94" w:rsidRPr="002D2931" w:rsidRDefault="00AC6D94" w:rsidP="00AC6D94">
      <w:pPr>
        <w:pStyle w:val="a4"/>
        <w:ind w:left="109"/>
        <w:jc w:val="center"/>
        <w:rPr>
          <w:color w:val="0070C0"/>
          <w:sz w:val="32"/>
          <w:szCs w:val="32"/>
        </w:rPr>
      </w:pPr>
      <w:r w:rsidRPr="002D2931">
        <w:rPr>
          <w:rStyle w:val="a3"/>
          <w:bCs w:val="0"/>
          <w:color w:val="0070C0"/>
          <w:sz w:val="32"/>
          <w:szCs w:val="32"/>
        </w:rPr>
        <w:lastRenderedPageBreak/>
        <w:t>«</w:t>
      </w:r>
      <w:r w:rsidRPr="002D2931">
        <w:rPr>
          <w:rStyle w:val="a3"/>
          <w:bCs w:val="0"/>
          <w:color w:val="0070C0"/>
          <w:sz w:val="32"/>
          <w:szCs w:val="32"/>
        </w:rPr>
        <w:t>Кладоискатель</w:t>
      </w:r>
      <w:r w:rsidRPr="002D2931">
        <w:rPr>
          <w:rStyle w:val="a3"/>
          <w:bCs w:val="0"/>
          <w:color w:val="0070C0"/>
          <w:sz w:val="32"/>
          <w:szCs w:val="32"/>
        </w:rPr>
        <w:t>»</w:t>
      </w:r>
    </w:p>
    <w:p w14:paraId="09148964" w14:textId="77777777" w:rsidR="00AC6D94" w:rsidRDefault="00AC6D94" w:rsidP="00AC6D94">
      <w:pPr>
        <w:ind w:firstLine="709"/>
        <w:jc w:val="both"/>
        <w:rPr>
          <w:sz w:val="28"/>
          <w:szCs w:val="28"/>
        </w:rPr>
      </w:pPr>
      <w:r w:rsidRPr="00232BF5">
        <w:rPr>
          <w:sz w:val="28"/>
          <w:szCs w:val="28"/>
        </w:rPr>
        <w:t xml:space="preserve">Традиционная забава с песком. </w:t>
      </w:r>
      <w:r>
        <w:rPr>
          <w:sz w:val="28"/>
          <w:szCs w:val="28"/>
        </w:rPr>
        <w:t xml:space="preserve">Взрослый </w:t>
      </w:r>
      <w:r w:rsidRPr="00232BF5">
        <w:rPr>
          <w:sz w:val="28"/>
          <w:szCs w:val="28"/>
        </w:rPr>
        <w:t>зарывае</w:t>
      </w:r>
      <w:r>
        <w:rPr>
          <w:sz w:val="28"/>
          <w:szCs w:val="28"/>
        </w:rPr>
        <w:t>т</w:t>
      </w:r>
      <w:r w:rsidRPr="00232BF5">
        <w:rPr>
          <w:sz w:val="28"/>
          <w:szCs w:val="28"/>
        </w:rPr>
        <w:t xml:space="preserve"> (не очень глубоко) в песок мелкие игрушки, а ребенок находит их ручками или палочкой. Монетки превратят маленького сапера в азартного кладоискателя. А если под рукой есть игрушечное сито, то поиск клада станет настоящей золотодобычей, с промыванием песка в воде. </w:t>
      </w:r>
    </w:p>
    <w:p w14:paraId="50A8B2F6" w14:textId="0D2B02C4" w:rsidR="00AC6D94" w:rsidRDefault="00AC6D94" w:rsidP="00AC6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32BF5">
        <w:rPr>
          <w:sz w:val="28"/>
          <w:szCs w:val="28"/>
        </w:rPr>
        <w:t>ож</w:t>
      </w:r>
      <w:r>
        <w:rPr>
          <w:sz w:val="28"/>
          <w:szCs w:val="28"/>
        </w:rPr>
        <w:t>но</w:t>
      </w:r>
      <w:r w:rsidRPr="00232BF5">
        <w:rPr>
          <w:sz w:val="28"/>
          <w:szCs w:val="28"/>
        </w:rPr>
        <w:t xml:space="preserve"> посоревноваться, кто больше намоет «золота». Монетки можно заменить </w:t>
      </w:r>
      <w:r>
        <w:rPr>
          <w:sz w:val="28"/>
          <w:szCs w:val="28"/>
        </w:rPr>
        <w:t>разноцветными камешками.</w:t>
      </w:r>
      <w:r w:rsidRPr="00232BF5">
        <w:rPr>
          <w:sz w:val="28"/>
          <w:szCs w:val="28"/>
        </w:rPr>
        <w:t xml:space="preserve"> </w:t>
      </w:r>
    </w:p>
    <w:p w14:paraId="4D5CE0C1" w14:textId="3C4B6D00" w:rsidR="00AC6D94" w:rsidRPr="002D2931" w:rsidRDefault="00AC6D94" w:rsidP="00AC6D94">
      <w:pPr>
        <w:pStyle w:val="a4"/>
        <w:ind w:left="109"/>
        <w:jc w:val="center"/>
        <w:rPr>
          <w:color w:val="0070C0"/>
          <w:sz w:val="32"/>
          <w:szCs w:val="32"/>
        </w:rPr>
      </w:pPr>
      <w:r w:rsidRPr="002D2931">
        <w:rPr>
          <w:rStyle w:val="a3"/>
          <w:bCs w:val="0"/>
          <w:color w:val="0070C0"/>
          <w:sz w:val="32"/>
          <w:szCs w:val="32"/>
        </w:rPr>
        <w:t>«</w:t>
      </w:r>
      <w:r w:rsidRPr="002D2931">
        <w:rPr>
          <w:rStyle w:val="a3"/>
          <w:bCs w:val="0"/>
          <w:color w:val="0070C0"/>
          <w:sz w:val="32"/>
          <w:szCs w:val="32"/>
        </w:rPr>
        <w:t>Рисунки пе</w:t>
      </w:r>
      <w:r w:rsidRPr="002D2931">
        <w:rPr>
          <w:rStyle w:val="a3"/>
          <w:bCs w:val="0"/>
          <w:color w:val="0070C0"/>
          <w:sz w:val="32"/>
          <w:szCs w:val="32"/>
        </w:rPr>
        <w:t>ск</w:t>
      </w:r>
      <w:r w:rsidRPr="002D2931">
        <w:rPr>
          <w:rStyle w:val="a3"/>
          <w:bCs w:val="0"/>
          <w:color w:val="0070C0"/>
          <w:sz w:val="32"/>
          <w:szCs w:val="32"/>
        </w:rPr>
        <w:t>ом и водой</w:t>
      </w:r>
      <w:r w:rsidRPr="002D2931">
        <w:rPr>
          <w:rStyle w:val="a3"/>
          <w:bCs w:val="0"/>
          <w:color w:val="0070C0"/>
          <w:sz w:val="32"/>
          <w:szCs w:val="32"/>
        </w:rPr>
        <w:t>»</w:t>
      </w:r>
    </w:p>
    <w:p w14:paraId="224C5644" w14:textId="79343EE1" w:rsidR="00AC6D94" w:rsidRDefault="00122350" w:rsidP="00AC6D94">
      <w:pPr>
        <w:pStyle w:val="a4"/>
        <w:ind w:left="109" w:firstLine="6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144FF5D" wp14:editId="6DFB25F6">
            <wp:simplePos x="0" y="0"/>
            <wp:positionH relativeFrom="margin">
              <wp:align>left</wp:align>
            </wp:positionH>
            <wp:positionV relativeFrom="paragraph">
              <wp:posOffset>497039</wp:posOffset>
            </wp:positionV>
            <wp:extent cx="2933700" cy="2117725"/>
            <wp:effectExtent l="0" t="0" r="0" b="0"/>
            <wp:wrapTight wrapText="bothSides">
              <wp:wrapPolygon edited="0">
                <wp:start x="0" y="0"/>
                <wp:lineTo x="0" y="21373"/>
                <wp:lineTo x="21460" y="21373"/>
                <wp:lineTo x="2146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le_1200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4" t="-602" b="-1"/>
                    <a:stretch/>
                  </pic:blipFill>
                  <pic:spPr bwMode="auto">
                    <a:xfrm>
                      <a:off x="0" y="0"/>
                      <a:ext cx="2933700" cy="211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D94" w:rsidRPr="00232BF5">
        <w:rPr>
          <w:sz w:val="28"/>
          <w:szCs w:val="28"/>
        </w:rPr>
        <w:t>Рис</w:t>
      </w:r>
      <w:r w:rsidR="00AC6D94">
        <w:rPr>
          <w:sz w:val="28"/>
          <w:szCs w:val="28"/>
        </w:rPr>
        <w:t>ование</w:t>
      </w:r>
      <w:r w:rsidR="00AC6D94" w:rsidRPr="00232BF5">
        <w:rPr>
          <w:sz w:val="28"/>
          <w:szCs w:val="28"/>
        </w:rPr>
        <w:t xml:space="preserve"> сухим песком – в </w:t>
      </w:r>
      <w:r w:rsidR="00AC6D94">
        <w:rPr>
          <w:sz w:val="28"/>
          <w:szCs w:val="28"/>
        </w:rPr>
        <w:t>лейку или кулек из бумаги насыпать</w:t>
      </w:r>
      <w:r w:rsidR="00AC6D94" w:rsidRPr="00232BF5">
        <w:rPr>
          <w:sz w:val="28"/>
          <w:szCs w:val="28"/>
        </w:rPr>
        <w:t xml:space="preserve"> песок и пока</w:t>
      </w:r>
      <w:r w:rsidR="00AC6D94">
        <w:rPr>
          <w:sz w:val="28"/>
          <w:szCs w:val="28"/>
        </w:rPr>
        <w:t>зать</w:t>
      </w:r>
      <w:r w:rsidR="00AC6D94" w:rsidRPr="00232BF5">
        <w:rPr>
          <w:sz w:val="28"/>
          <w:szCs w:val="28"/>
        </w:rPr>
        <w:t xml:space="preserve"> </w:t>
      </w:r>
      <w:r w:rsidR="00AC6D94">
        <w:rPr>
          <w:sz w:val="28"/>
          <w:szCs w:val="28"/>
        </w:rPr>
        <w:t>ребёнку</w:t>
      </w:r>
      <w:r w:rsidR="00AC6D94" w:rsidRPr="00232BF5">
        <w:rPr>
          <w:sz w:val="28"/>
          <w:szCs w:val="28"/>
        </w:rPr>
        <w:t>, как тонкой струйкой песка можно рисовать на влажной поверхности или украсить «кремом» пирожные, которые вы только что «выпекли» из песка.</w:t>
      </w:r>
      <w:r w:rsidR="00AC6D94" w:rsidRPr="00232BF5">
        <w:rPr>
          <w:sz w:val="28"/>
          <w:szCs w:val="28"/>
        </w:rPr>
        <w:br/>
      </w:r>
      <w:r w:rsidR="00AC6D94" w:rsidRPr="00232BF5">
        <w:rPr>
          <w:sz w:val="28"/>
          <w:szCs w:val="28"/>
        </w:rPr>
        <w:br/>
        <w:t xml:space="preserve">Добавь в лейку воды и рисунок мокрым песком будет выглядеть совсем иначе. Пусть </w:t>
      </w:r>
      <w:r w:rsidR="00AC6D94">
        <w:rPr>
          <w:sz w:val="28"/>
          <w:szCs w:val="28"/>
        </w:rPr>
        <w:t>ребёнок</w:t>
      </w:r>
      <w:r w:rsidR="00AC6D94" w:rsidRPr="00232BF5">
        <w:rPr>
          <w:sz w:val="28"/>
          <w:szCs w:val="28"/>
        </w:rPr>
        <w:t xml:space="preserve"> осваивает разные варианты – развивающие детские игры непременно должны быть разнообразны.</w:t>
      </w:r>
    </w:p>
    <w:p w14:paraId="5BE8E828" w14:textId="4E97DF0A" w:rsidR="00AC6D94" w:rsidRPr="00280F05" w:rsidRDefault="00AC6D94" w:rsidP="00AC6D94">
      <w:pPr>
        <w:pStyle w:val="a4"/>
        <w:ind w:left="109"/>
        <w:jc w:val="center"/>
        <w:rPr>
          <w:color w:val="0070C0"/>
          <w:sz w:val="36"/>
          <w:szCs w:val="36"/>
        </w:rPr>
      </w:pPr>
      <w:r w:rsidRPr="00280F05">
        <w:rPr>
          <w:rStyle w:val="a3"/>
          <w:bCs w:val="0"/>
          <w:color w:val="0070C0"/>
          <w:sz w:val="36"/>
          <w:szCs w:val="36"/>
        </w:rPr>
        <w:t>«</w:t>
      </w:r>
      <w:r w:rsidRPr="002D2931">
        <w:rPr>
          <w:rStyle w:val="a3"/>
          <w:bCs w:val="0"/>
          <w:color w:val="0070C0"/>
          <w:sz w:val="32"/>
          <w:szCs w:val="32"/>
        </w:rPr>
        <w:t>К</w:t>
      </w:r>
      <w:r w:rsidRPr="002D2931">
        <w:rPr>
          <w:rStyle w:val="a3"/>
          <w:bCs w:val="0"/>
          <w:color w:val="0070C0"/>
          <w:sz w:val="32"/>
          <w:szCs w:val="32"/>
        </w:rPr>
        <w:t>уличи</w:t>
      </w:r>
      <w:r w:rsidRPr="00280F05">
        <w:rPr>
          <w:rStyle w:val="a3"/>
          <w:bCs w:val="0"/>
          <w:color w:val="0070C0"/>
          <w:sz w:val="36"/>
          <w:szCs w:val="36"/>
        </w:rPr>
        <w:t>»</w:t>
      </w:r>
    </w:p>
    <w:p w14:paraId="45164F05" w14:textId="03E243E5" w:rsidR="00AC6D94" w:rsidRDefault="00AC6D94" w:rsidP="00AC6D94">
      <w:pPr>
        <w:tabs>
          <w:tab w:val="left" w:pos="2266"/>
        </w:tabs>
        <w:ind w:firstLine="709"/>
        <w:jc w:val="both"/>
        <w:rPr>
          <w:sz w:val="28"/>
          <w:szCs w:val="28"/>
        </w:rPr>
      </w:pPr>
      <w:r w:rsidRPr="00232BF5">
        <w:rPr>
          <w:sz w:val="28"/>
          <w:szCs w:val="28"/>
        </w:rPr>
        <w:t xml:space="preserve">Даже обычные куличики можно превратить в развивающие детские игры. Размер (большой - маленький), </w:t>
      </w:r>
      <w:hyperlink r:id="rId7" w:tgtFrame="_blank" w:tooltip="Детки бывают разные – Синие, Желтые, Красные…" w:history="1">
        <w:r w:rsidRPr="00232BF5">
          <w:rPr>
            <w:rStyle w:val="a5"/>
            <w:color w:val="auto"/>
            <w:sz w:val="28"/>
            <w:szCs w:val="28"/>
          </w:rPr>
          <w:t>цвет (красный - желтый)</w:t>
        </w:r>
      </w:hyperlink>
      <w:r w:rsidRPr="00232BF5">
        <w:rPr>
          <w:sz w:val="28"/>
          <w:szCs w:val="28"/>
        </w:rPr>
        <w:t>, форма (квадрат – цилиндр) –с этими понятиями малыш познакомится именно во время игры в песочнице.</w:t>
      </w:r>
    </w:p>
    <w:p w14:paraId="7B227EB3" w14:textId="3354538E" w:rsidR="00AC6D94" w:rsidRDefault="00AC6D94" w:rsidP="00AC6D94">
      <w:pPr>
        <w:tabs>
          <w:tab w:val="left" w:pos="2266"/>
        </w:tabs>
        <w:ind w:firstLine="709"/>
        <w:jc w:val="both"/>
        <w:rPr>
          <w:sz w:val="28"/>
          <w:szCs w:val="28"/>
        </w:rPr>
      </w:pPr>
      <w:r w:rsidRPr="00232BF5">
        <w:rPr>
          <w:sz w:val="28"/>
          <w:szCs w:val="28"/>
        </w:rPr>
        <w:t>Обязательно давай подробные задания ребенку: «возьми маленькую, синюю, квадратную формочку и сделай куличик». Создайте объемные композиции на песке - ведь куличи разных размеров и форм можно располагать с выдумкой и творчеством.</w:t>
      </w:r>
    </w:p>
    <w:p w14:paraId="5E0132A7" w14:textId="77777777" w:rsidR="00AC6D94" w:rsidRDefault="00AC6D94" w:rsidP="00AC6D94">
      <w:pPr>
        <w:tabs>
          <w:tab w:val="left" w:pos="2266"/>
        </w:tabs>
        <w:jc w:val="center"/>
        <w:rPr>
          <w:color w:val="0070C0"/>
          <w:sz w:val="28"/>
          <w:szCs w:val="28"/>
          <w:shd w:val="clear" w:color="auto" w:fill="FFFFFF"/>
        </w:rPr>
      </w:pPr>
    </w:p>
    <w:p w14:paraId="42135328" w14:textId="01FE3482" w:rsidR="00AC6D94" w:rsidRPr="001F76C0" w:rsidRDefault="00AC6D94" w:rsidP="00AC6D94">
      <w:pPr>
        <w:tabs>
          <w:tab w:val="left" w:pos="2266"/>
        </w:tabs>
        <w:jc w:val="center"/>
        <w:rPr>
          <w:b/>
          <w:bCs/>
          <w:color w:val="0070C0"/>
          <w:sz w:val="32"/>
          <w:szCs w:val="32"/>
          <w:shd w:val="clear" w:color="auto" w:fill="FFFFFF"/>
        </w:rPr>
      </w:pPr>
      <w:r w:rsidRPr="001F76C0">
        <w:rPr>
          <w:b/>
          <w:bCs/>
          <w:color w:val="0070C0"/>
          <w:sz w:val="32"/>
          <w:szCs w:val="32"/>
          <w:shd w:val="clear" w:color="auto" w:fill="FFFFFF"/>
        </w:rPr>
        <w:t>«</w:t>
      </w:r>
      <w:r w:rsidRPr="001F76C0">
        <w:rPr>
          <w:b/>
          <w:bCs/>
          <w:color w:val="0070C0"/>
          <w:sz w:val="32"/>
          <w:szCs w:val="32"/>
          <w:shd w:val="clear" w:color="auto" w:fill="FFFFFF"/>
        </w:rPr>
        <w:t>Необыкновенные следы</w:t>
      </w:r>
      <w:r w:rsidRPr="001F76C0">
        <w:rPr>
          <w:b/>
          <w:bCs/>
          <w:color w:val="0070C0"/>
          <w:sz w:val="32"/>
          <w:szCs w:val="32"/>
          <w:shd w:val="clear" w:color="auto" w:fill="FFFFFF"/>
        </w:rPr>
        <w:t>»</w:t>
      </w:r>
    </w:p>
    <w:p w14:paraId="7A6A0DAE" w14:textId="4E0C7F58" w:rsidR="00AC6D94" w:rsidRDefault="00AC6D94" w:rsidP="00AC6D94">
      <w:pPr>
        <w:tabs>
          <w:tab w:val="left" w:pos="2266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F05EDF">
        <w:rPr>
          <w:color w:val="000000"/>
          <w:sz w:val="28"/>
          <w:szCs w:val="28"/>
          <w:shd w:val="clear" w:color="auto" w:fill="FFFFFF"/>
        </w:rPr>
        <w:t>«Идут медвежата» — ребенок кулачками и ладонями с силой надавливает на песок.</w:t>
      </w:r>
      <w:r w:rsidRPr="00F05EDF">
        <w:rPr>
          <w:color w:val="000000"/>
          <w:sz w:val="28"/>
          <w:szCs w:val="28"/>
        </w:rPr>
        <w:br/>
      </w:r>
      <w:r w:rsidRPr="00F05EDF">
        <w:rPr>
          <w:color w:val="000000"/>
          <w:sz w:val="28"/>
          <w:szCs w:val="28"/>
          <w:shd w:val="clear" w:color="auto" w:fill="FFFFFF"/>
        </w:rPr>
        <w:t>«Прыгают зайцы» — кончиками пальцев ребенок ударяет по поверхности песка, двигаясь в разных направлениях.</w:t>
      </w:r>
      <w:r w:rsidRPr="00F05EDF">
        <w:rPr>
          <w:color w:val="000000"/>
          <w:sz w:val="28"/>
          <w:szCs w:val="28"/>
        </w:rPr>
        <w:br/>
      </w:r>
      <w:r w:rsidRPr="00F05EDF">
        <w:rPr>
          <w:color w:val="000000"/>
          <w:sz w:val="28"/>
          <w:szCs w:val="28"/>
          <w:shd w:val="clear" w:color="auto" w:fill="FFFFFF"/>
        </w:rPr>
        <w:t>«Ползут змейки» — ребенок расслабленными/напряженными пальцами рук делает поверхность песка волнистой (в разных направлениях).</w:t>
      </w:r>
      <w:r w:rsidRPr="00F05EDF">
        <w:rPr>
          <w:color w:val="000000"/>
          <w:sz w:val="28"/>
          <w:szCs w:val="28"/>
        </w:rPr>
        <w:br/>
      </w:r>
      <w:r w:rsidRPr="00F05EDF">
        <w:rPr>
          <w:color w:val="000000"/>
          <w:sz w:val="28"/>
          <w:szCs w:val="28"/>
          <w:shd w:val="clear" w:color="auto" w:fill="FFFFFF"/>
        </w:rPr>
        <w:t xml:space="preserve">«Бегут жучки-паучки» — ребенок двигает всеми пальцами, имитируя </w:t>
      </w:r>
      <w:r w:rsidR="00122350"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661312" behindDoc="1" locked="0" layoutInCell="1" allowOverlap="1" wp14:anchorId="012190A9" wp14:editId="7BE5752A">
            <wp:simplePos x="0" y="0"/>
            <wp:positionH relativeFrom="column">
              <wp:posOffset>4008700</wp:posOffset>
            </wp:positionH>
            <wp:positionV relativeFrom="paragraph">
              <wp:posOffset>525</wp:posOffset>
            </wp:positionV>
            <wp:extent cx="2080446" cy="1972089"/>
            <wp:effectExtent l="0" t="0" r="0" b="9525"/>
            <wp:wrapTight wrapText="bothSides">
              <wp:wrapPolygon edited="0">
                <wp:start x="0" y="0"/>
                <wp:lineTo x="0" y="21496"/>
                <wp:lineTo x="21363" y="21496"/>
                <wp:lineTo x="2136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byonBeach-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7" r="23839"/>
                    <a:stretch/>
                  </pic:blipFill>
                  <pic:spPr bwMode="auto">
                    <a:xfrm>
                      <a:off x="0" y="0"/>
                      <a:ext cx="2080446" cy="1972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EDF">
        <w:rPr>
          <w:color w:val="000000"/>
          <w:sz w:val="28"/>
          <w:szCs w:val="28"/>
          <w:shd w:val="clear" w:color="auto" w:fill="FFFFFF"/>
        </w:rPr>
        <w:t>движение насекомых (можно полностью погружать руки в песок, встречаясь под песком руками друг с другом — «жучки здороваются»).</w:t>
      </w:r>
      <w:r w:rsidRPr="00F05ED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«Волшебные следочки</w:t>
      </w:r>
      <w:r w:rsidRPr="00F05EDF">
        <w:rPr>
          <w:color w:val="000000"/>
          <w:sz w:val="28"/>
          <w:szCs w:val="28"/>
          <w:shd w:val="clear" w:color="auto" w:fill="FFFFFF"/>
        </w:rPr>
        <w:t>» — дети оставляют на песке самые разнообразные следы, придумывают название для фантастического животного, которое оставило такие следы (впоследствии это животное можно нарисовать и сделать его жителем песочной страны).</w:t>
      </w:r>
    </w:p>
    <w:p w14:paraId="75AF86A3" w14:textId="77777777" w:rsidR="001F76C0" w:rsidRDefault="001F76C0" w:rsidP="001F76C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14:paraId="0CF1E936" w14:textId="69477710" w:rsidR="001F76C0" w:rsidRPr="001F76C0" w:rsidRDefault="001F76C0" w:rsidP="001F76C0">
      <w:pPr>
        <w:shd w:val="clear" w:color="auto" w:fill="FFFFFF"/>
        <w:ind w:firstLine="709"/>
        <w:jc w:val="center"/>
        <w:rPr>
          <w:b/>
          <w:bCs/>
          <w:color w:val="0070C0"/>
        </w:rPr>
      </w:pPr>
      <w:r w:rsidRPr="001F76C0">
        <w:rPr>
          <w:b/>
          <w:bCs/>
          <w:color w:val="0070C0"/>
          <w:sz w:val="32"/>
          <w:szCs w:val="32"/>
        </w:rPr>
        <w:t>«Моем трубочиста»</w:t>
      </w:r>
    </w:p>
    <w:p w14:paraId="378C7C15" w14:textId="1B6D9E27" w:rsidR="001F76C0" w:rsidRPr="001F76C0" w:rsidRDefault="001F76C0" w:rsidP="001F76C0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1F76C0">
        <w:rPr>
          <w:b/>
          <w:bCs/>
          <w:color w:val="000000"/>
          <w:sz w:val="28"/>
          <w:szCs w:val="28"/>
        </w:rPr>
        <w:t>Необходимый инвентарь: </w:t>
      </w:r>
      <w:r w:rsidRPr="001F76C0">
        <w:rPr>
          <w:color w:val="000000"/>
          <w:sz w:val="28"/>
          <w:szCs w:val="28"/>
        </w:rPr>
        <w:t xml:space="preserve">небольшая пластмассовая или резиновая кукла, </w:t>
      </w:r>
      <w:r w:rsidRPr="001F76C0">
        <w:rPr>
          <w:color w:val="000000"/>
          <w:sz w:val="28"/>
          <w:szCs w:val="28"/>
        </w:rPr>
        <w:t>поролоновая</w:t>
      </w:r>
      <w:r w:rsidRPr="001F76C0">
        <w:rPr>
          <w:color w:val="000000"/>
          <w:sz w:val="28"/>
          <w:szCs w:val="28"/>
        </w:rPr>
        <w:t xml:space="preserve"> губка.</w:t>
      </w:r>
    </w:p>
    <w:p w14:paraId="238105B3" w14:textId="4E102A94" w:rsidR="001F76C0" w:rsidRDefault="001F76C0" w:rsidP="001F76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76C0">
        <w:rPr>
          <w:color w:val="000000"/>
          <w:sz w:val="28"/>
          <w:szCs w:val="28"/>
        </w:rPr>
        <w:t xml:space="preserve">Попросите </w:t>
      </w:r>
      <w:r>
        <w:rPr>
          <w:color w:val="000000"/>
          <w:sz w:val="28"/>
          <w:szCs w:val="28"/>
        </w:rPr>
        <w:t xml:space="preserve">ребенка </w:t>
      </w:r>
      <w:r w:rsidRPr="001F76C0">
        <w:rPr>
          <w:color w:val="000000"/>
          <w:sz w:val="28"/>
          <w:szCs w:val="28"/>
        </w:rPr>
        <w:t>вымыть испачканную куклу. Называйте части тела, которые надо вымыть: «</w:t>
      </w:r>
      <w:r w:rsidRPr="001F76C0">
        <w:rPr>
          <w:i/>
          <w:iCs/>
          <w:color w:val="000000"/>
          <w:sz w:val="28"/>
          <w:szCs w:val="28"/>
        </w:rPr>
        <w:t>А теперь вымой ей ножку, посмотри, как она испачкалась</w:t>
      </w:r>
      <w:r w:rsidRPr="001F76C0">
        <w:rPr>
          <w:color w:val="000000"/>
          <w:sz w:val="28"/>
          <w:szCs w:val="28"/>
        </w:rPr>
        <w:t>», и т.д. Губку можно намылить, обратите внимание ребёнка на то, как скользит в руках намыленная кукла. Игра способствует развитию моторики, речи.</w:t>
      </w:r>
    </w:p>
    <w:p w14:paraId="5D3E3C57" w14:textId="36E94184" w:rsidR="001F76C0" w:rsidRPr="001F76C0" w:rsidRDefault="001F76C0" w:rsidP="001F76C0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673DDCC1" w14:textId="5D8940E6" w:rsidR="001F76C0" w:rsidRPr="001F76C0" w:rsidRDefault="00122350" w:rsidP="001F76C0">
      <w:pPr>
        <w:shd w:val="clear" w:color="auto" w:fill="FFFFFF"/>
        <w:ind w:firstLine="709"/>
        <w:jc w:val="center"/>
        <w:rPr>
          <w:b/>
          <w:bCs/>
          <w:color w:val="0070C0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775" behindDoc="1" locked="0" layoutInCell="1" allowOverlap="1" wp14:anchorId="13234DF8" wp14:editId="27900EC3">
            <wp:simplePos x="0" y="0"/>
            <wp:positionH relativeFrom="margin">
              <wp:posOffset>-555956</wp:posOffset>
            </wp:positionH>
            <wp:positionV relativeFrom="paragraph">
              <wp:posOffset>284370</wp:posOffset>
            </wp:positionV>
            <wp:extent cx="2106930" cy="1403985"/>
            <wp:effectExtent l="0" t="0" r="7620" b="5715"/>
            <wp:wrapTight wrapText="bothSides">
              <wp:wrapPolygon edited="0">
                <wp:start x="0" y="0"/>
                <wp:lineTo x="0" y="21395"/>
                <wp:lineTo x="21483" y="21395"/>
                <wp:lineTo x="2148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3624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6C0" w:rsidRPr="001F76C0">
        <w:rPr>
          <w:b/>
          <w:bCs/>
          <w:color w:val="0070C0"/>
          <w:sz w:val="32"/>
          <w:szCs w:val="32"/>
        </w:rPr>
        <w:t>«</w:t>
      </w:r>
      <w:r w:rsidR="001F76C0">
        <w:rPr>
          <w:b/>
          <w:bCs/>
          <w:color w:val="0070C0"/>
          <w:sz w:val="32"/>
          <w:szCs w:val="32"/>
        </w:rPr>
        <w:t>Выжми мочалку</w:t>
      </w:r>
      <w:r w:rsidR="001F76C0" w:rsidRPr="001F76C0">
        <w:rPr>
          <w:b/>
          <w:bCs/>
          <w:color w:val="0070C0"/>
          <w:sz w:val="32"/>
          <w:szCs w:val="32"/>
        </w:rPr>
        <w:t>»</w:t>
      </w:r>
    </w:p>
    <w:p w14:paraId="51224F48" w14:textId="76A9720D" w:rsidR="001F76C0" w:rsidRPr="001F76C0" w:rsidRDefault="001F76C0" w:rsidP="001F76C0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1F76C0">
        <w:rPr>
          <w:b/>
          <w:bCs/>
          <w:color w:val="000000"/>
          <w:sz w:val="28"/>
          <w:szCs w:val="28"/>
        </w:rPr>
        <w:t>Необходимый инвентарь: </w:t>
      </w:r>
      <w:r w:rsidRPr="001F76C0">
        <w:rPr>
          <w:color w:val="000000"/>
          <w:sz w:val="28"/>
          <w:szCs w:val="28"/>
        </w:rPr>
        <w:t>две ёмкости, поролоновая губка.</w:t>
      </w:r>
    </w:p>
    <w:p w14:paraId="2C485966" w14:textId="412F64D6" w:rsidR="001F76C0" w:rsidRPr="001F76C0" w:rsidRDefault="001F76C0" w:rsidP="001F76C0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1F76C0">
        <w:rPr>
          <w:color w:val="000000"/>
          <w:sz w:val="28"/>
          <w:szCs w:val="28"/>
        </w:rPr>
        <w:t>Одну ёмкость заполните водой. Покажите ребёнку, как с помощью губки можно переносить воду из одной посуды в другую. Предложите попробовать самому сделать тоже самое.</w:t>
      </w:r>
    </w:p>
    <w:p w14:paraId="6E9A592C" w14:textId="77777777" w:rsidR="001F76C0" w:rsidRPr="001F76C0" w:rsidRDefault="001F76C0" w:rsidP="001F76C0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1F76C0">
        <w:rPr>
          <w:color w:val="000000"/>
          <w:sz w:val="28"/>
          <w:szCs w:val="28"/>
        </w:rPr>
        <w:t>Игра развивает мелкую моторику.</w:t>
      </w:r>
    </w:p>
    <w:p w14:paraId="4ED37A8F" w14:textId="77777777" w:rsidR="001F76C0" w:rsidRDefault="001F76C0" w:rsidP="001F76C0">
      <w:pPr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</w:p>
    <w:p w14:paraId="53902796" w14:textId="13FC3D97" w:rsidR="001F76C0" w:rsidRPr="001F76C0" w:rsidRDefault="001F76C0" w:rsidP="001F76C0">
      <w:pPr>
        <w:shd w:val="clear" w:color="auto" w:fill="FFFFFF"/>
        <w:jc w:val="center"/>
        <w:rPr>
          <w:color w:val="0070C0"/>
        </w:rPr>
      </w:pPr>
      <w:r w:rsidRPr="001F76C0">
        <w:rPr>
          <w:b/>
          <w:bCs/>
          <w:color w:val="0070C0"/>
          <w:sz w:val="32"/>
          <w:szCs w:val="32"/>
        </w:rPr>
        <w:t>«Дождик»</w:t>
      </w:r>
    </w:p>
    <w:p w14:paraId="5C4B85EC" w14:textId="77777777" w:rsidR="001F76C0" w:rsidRPr="001F76C0" w:rsidRDefault="001F76C0" w:rsidP="001F76C0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1F76C0">
        <w:rPr>
          <w:b/>
          <w:bCs/>
          <w:color w:val="000000"/>
          <w:sz w:val="28"/>
          <w:szCs w:val="28"/>
        </w:rPr>
        <w:t>Необходимый инвентарь: </w:t>
      </w:r>
      <w:r w:rsidRPr="001F76C0">
        <w:rPr>
          <w:color w:val="000000"/>
          <w:sz w:val="28"/>
          <w:szCs w:val="28"/>
        </w:rPr>
        <w:t>лейка.</w:t>
      </w:r>
    </w:p>
    <w:p w14:paraId="585DA62B" w14:textId="77777777" w:rsidR="001F76C0" w:rsidRPr="001F76C0" w:rsidRDefault="001F76C0" w:rsidP="001F76C0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1F76C0">
        <w:rPr>
          <w:color w:val="000000"/>
          <w:sz w:val="28"/>
          <w:szCs w:val="28"/>
        </w:rPr>
        <w:t>Поместите в тазик или ванну пластмассовые игрушки, дайте ребёнку лейку и предложите поиграть в кукольный дождик. Поливайте кукол из лейки, вспоминая все известные вам стихи про дождик. После «дождя» дайте малышу сухое полотенце и попросите вытереть все игрушки.</w:t>
      </w:r>
    </w:p>
    <w:p w14:paraId="1BBCADFE" w14:textId="77777777" w:rsidR="001F76C0" w:rsidRPr="001F76C0" w:rsidRDefault="001F76C0" w:rsidP="001F76C0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1F76C0">
        <w:rPr>
          <w:i/>
          <w:iCs/>
          <w:color w:val="000000"/>
          <w:sz w:val="28"/>
          <w:szCs w:val="28"/>
        </w:rPr>
        <w:t>Дождик, дождик!</w:t>
      </w:r>
    </w:p>
    <w:p w14:paraId="306BB21B" w14:textId="77777777" w:rsidR="001F76C0" w:rsidRPr="001F76C0" w:rsidRDefault="001F76C0" w:rsidP="001F76C0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1F76C0">
        <w:rPr>
          <w:i/>
          <w:iCs/>
          <w:color w:val="000000"/>
          <w:sz w:val="28"/>
          <w:szCs w:val="28"/>
        </w:rPr>
        <w:t>Лейся пуще!</w:t>
      </w:r>
    </w:p>
    <w:p w14:paraId="2E9C7E91" w14:textId="77777777" w:rsidR="001F76C0" w:rsidRPr="001F76C0" w:rsidRDefault="001F76C0" w:rsidP="001F76C0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1F76C0">
        <w:rPr>
          <w:i/>
          <w:iCs/>
          <w:color w:val="000000"/>
          <w:sz w:val="28"/>
          <w:szCs w:val="28"/>
        </w:rPr>
        <w:t>Пусть растёт</w:t>
      </w:r>
    </w:p>
    <w:p w14:paraId="44B04276" w14:textId="77777777" w:rsidR="001F76C0" w:rsidRPr="001F76C0" w:rsidRDefault="001F76C0" w:rsidP="001F76C0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1F76C0">
        <w:rPr>
          <w:i/>
          <w:iCs/>
          <w:color w:val="000000"/>
          <w:sz w:val="28"/>
          <w:szCs w:val="28"/>
        </w:rPr>
        <w:t>Пшеница гуще!</w:t>
      </w:r>
    </w:p>
    <w:p w14:paraId="38F29524" w14:textId="77777777" w:rsidR="001F76C0" w:rsidRPr="001F76C0" w:rsidRDefault="001F76C0" w:rsidP="001F76C0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1F76C0">
        <w:rPr>
          <w:i/>
          <w:iCs/>
          <w:color w:val="000000"/>
          <w:sz w:val="28"/>
          <w:szCs w:val="28"/>
        </w:rPr>
        <w:t>Лейся, лейся,</w:t>
      </w:r>
    </w:p>
    <w:p w14:paraId="4D504B9C" w14:textId="77777777" w:rsidR="001F76C0" w:rsidRPr="001F76C0" w:rsidRDefault="001F76C0" w:rsidP="001F76C0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1F76C0">
        <w:rPr>
          <w:i/>
          <w:iCs/>
          <w:color w:val="000000"/>
          <w:sz w:val="28"/>
          <w:szCs w:val="28"/>
        </w:rPr>
        <w:t>Как река!</w:t>
      </w:r>
    </w:p>
    <w:p w14:paraId="1C718F18" w14:textId="77777777" w:rsidR="001F76C0" w:rsidRPr="001F76C0" w:rsidRDefault="001F76C0" w:rsidP="001F76C0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1F76C0">
        <w:rPr>
          <w:i/>
          <w:iCs/>
          <w:color w:val="000000"/>
          <w:sz w:val="28"/>
          <w:szCs w:val="28"/>
        </w:rPr>
        <w:t>Будет белая мука!</w:t>
      </w:r>
    </w:p>
    <w:p w14:paraId="4B8B4304" w14:textId="54F8A891" w:rsidR="001F76C0" w:rsidRDefault="001F76C0" w:rsidP="001F76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76C0">
        <w:rPr>
          <w:color w:val="000000"/>
          <w:sz w:val="28"/>
          <w:szCs w:val="28"/>
        </w:rPr>
        <w:t>Игра способствует развитию речи.</w:t>
      </w:r>
    </w:p>
    <w:p w14:paraId="6267A701" w14:textId="3D7EB385" w:rsidR="001F76C0" w:rsidRDefault="001F76C0" w:rsidP="001F76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B2A5BA9" w14:textId="77777777" w:rsidR="00122350" w:rsidRDefault="00122350" w:rsidP="002D2931">
      <w:pPr>
        <w:shd w:val="clear" w:color="auto" w:fill="FFFFFF"/>
        <w:ind w:firstLine="709"/>
        <w:jc w:val="center"/>
        <w:rPr>
          <w:b/>
          <w:bCs/>
          <w:color w:val="0070C0"/>
          <w:sz w:val="32"/>
          <w:szCs w:val="32"/>
        </w:rPr>
      </w:pPr>
    </w:p>
    <w:p w14:paraId="779479E2" w14:textId="3240CDF7" w:rsidR="002D2931" w:rsidRPr="002D2931" w:rsidRDefault="002D2931" w:rsidP="002D2931">
      <w:pPr>
        <w:shd w:val="clear" w:color="auto" w:fill="FFFFFF"/>
        <w:ind w:firstLine="709"/>
        <w:jc w:val="center"/>
        <w:rPr>
          <w:color w:val="0070C0"/>
        </w:rPr>
      </w:pPr>
      <w:r w:rsidRPr="002D2931">
        <w:rPr>
          <w:b/>
          <w:bCs/>
          <w:color w:val="0070C0"/>
          <w:sz w:val="32"/>
          <w:szCs w:val="32"/>
        </w:rPr>
        <w:lastRenderedPageBreak/>
        <w:t>«Поплывёт или утонет»</w:t>
      </w:r>
    </w:p>
    <w:p w14:paraId="1614C1D9" w14:textId="1087D424" w:rsidR="002D2931" w:rsidRPr="002D2931" w:rsidRDefault="00BE26B6" w:rsidP="002D293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781D1785" wp14:editId="27C27FD6">
            <wp:simplePos x="0" y="0"/>
            <wp:positionH relativeFrom="margin">
              <wp:posOffset>3499485</wp:posOffset>
            </wp:positionH>
            <wp:positionV relativeFrom="paragraph">
              <wp:posOffset>254635</wp:posOffset>
            </wp:positionV>
            <wp:extent cx="2613025" cy="1741170"/>
            <wp:effectExtent l="0" t="0" r="0" b="0"/>
            <wp:wrapTight wrapText="bothSides">
              <wp:wrapPolygon edited="0">
                <wp:start x="0" y="0"/>
                <wp:lineTo x="0" y="21269"/>
                <wp:lineTo x="21416" y="21269"/>
                <wp:lineTo x="2141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autiful-little-blonde-toddler-girl-having-fun-blowing-soap-bubble-blower-cute-adorable-baby-child-playing-playground-1507988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931" w:rsidRPr="002D2931">
        <w:rPr>
          <w:color w:val="000000"/>
          <w:sz w:val="28"/>
          <w:szCs w:val="28"/>
        </w:rPr>
        <w:t>Поставьте перед ребёнком тазик с водой, дайте ему пуговицы, камушки, лоскуты ткани, мелкие игрушки, металлическую или деревянную ложку. Пусть малыш кидает все предметы в воду и наблюдает за ними. Объясните, почему одни вещи тонут, а другие остаются на поверхности.</w:t>
      </w:r>
    </w:p>
    <w:p w14:paraId="355D674B" w14:textId="465B39DB" w:rsidR="002D2931" w:rsidRPr="002D2931" w:rsidRDefault="002D2931" w:rsidP="002D293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2D2931">
        <w:rPr>
          <w:color w:val="000000"/>
          <w:sz w:val="28"/>
          <w:szCs w:val="28"/>
        </w:rPr>
        <w:t>В игре познаются свойства предметов, закладываются основы классифицирования, развивается мелкая моторика.</w:t>
      </w:r>
    </w:p>
    <w:p w14:paraId="40B9CD35" w14:textId="57206321" w:rsidR="001F76C0" w:rsidRPr="001F76C0" w:rsidRDefault="001F76C0" w:rsidP="001F76C0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2E79363D" w14:textId="77777777" w:rsidR="00AC6D94" w:rsidRPr="001F76C0" w:rsidRDefault="00AC6D94" w:rsidP="001F76C0">
      <w:pPr>
        <w:pStyle w:val="a4"/>
        <w:ind w:left="109" w:firstLine="600"/>
        <w:jc w:val="both"/>
        <w:rPr>
          <w:sz w:val="28"/>
          <w:szCs w:val="28"/>
        </w:rPr>
      </w:pPr>
    </w:p>
    <w:sectPr w:rsidR="00AC6D94" w:rsidRPr="001F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64"/>
    <w:rsid w:val="00055C06"/>
    <w:rsid w:val="00122350"/>
    <w:rsid w:val="00136064"/>
    <w:rsid w:val="001F76C0"/>
    <w:rsid w:val="002D2931"/>
    <w:rsid w:val="00AC6D94"/>
    <w:rsid w:val="00BE26B6"/>
    <w:rsid w:val="00D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6A5C"/>
  <w15:chartTrackingRefBased/>
  <w15:docId w15:val="{E1344F99-BE26-4A0B-869D-7F46C561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C6D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58F7"/>
    <w:rPr>
      <w:b/>
      <w:bCs/>
    </w:rPr>
  </w:style>
  <w:style w:type="paragraph" w:styleId="a4">
    <w:name w:val="Normal (Web)"/>
    <w:basedOn w:val="a"/>
    <w:uiPriority w:val="99"/>
    <w:rsid w:val="00D958F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AC6D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rsid w:val="00AC6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womansterritory.ru/materinstvo/psiholod_razvitie/page,1,101-detki-byvayut-raznye-sinie-zheltye-krasny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6.jpg"/><Relationship Id="rId4" Type="http://schemas.openxmlformats.org/officeDocument/2006/relationships/image" Target="media/image1.jp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Helen_swan_ok@outlook.com</dc:creator>
  <cp:keywords/>
  <dc:description/>
  <cp:lastModifiedBy>Helen_swan_ok@outlook.com</cp:lastModifiedBy>
  <cp:revision>2</cp:revision>
  <dcterms:created xsi:type="dcterms:W3CDTF">2020-05-26T08:31:00Z</dcterms:created>
  <dcterms:modified xsi:type="dcterms:W3CDTF">2020-05-26T09:30:00Z</dcterms:modified>
</cp:coreProperties>
</file>