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A" w:rsidRDefault="00A214DA" w:rsidP="00A214DA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color w:val="000000"/>
          <w:sz w:val="52"/>
          <w:szCs w:val="52"/>
        </w:rPr>
      </w:pPr>
      <w:r>
        <w:rPr>
          <w:rStyle w:val="c3"/>
          <w:rFonts w:ascii="Calibri" w:hAnsi="Calibri" w:cs="Calibri"/>
          <w:color w:val="000000"/>
          <w:sz w:val="52"/>
          <w:szCs w:val="52"/>
        </w:rPr>
        <w:t>Консультация для родителей на т</w:t>
      </w:r>
      <w:r>
        <w:rPr>
          <w:rStyle w:val="c3"/>
          <w:rFonts w:ascii="Calibri" w:hAnsi="Calibri" w:cs="Calibri"/>
          <w:color w:val="000000"/>
          <w:sz w:val="52"/>
          <w:szCs w:val="52"/>
        </w:rPr>
        <w:t>ему: «Первый раз в детский сад»</w:t>
      </w:r>
      <w:bookmarkStart w:id="0" w:name="_GoBack"/>
      <w:bookmarkEnd w:id="0"/>
    </w:p>
    <w:p w:rsidR="00A214DA" w:rsidRDefault="00A214DA" w:rsidP="00A214DA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color w:val="000000"/>
          <w:sz w:val="52"/>
          <w:szCs w:val="52"/>
        </w:rPr>
      </w:pPr>
    </w:p>
    <w:p w:rsidR="00A214DA" w:rsidRPr="00A8508A" w:rsidRDefault="00A214DA" w:rsidP="00A214D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52"/>
          <w:szCs w:val="52"/>
        </w:rPr>
      </w:pPr>
      <w:r w:rsidRPr="00A8508A">
        <w:rPr>
          <w:rStyle w:val="c1"/>
          <w:rFonts w:ascii="Arial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A8508A">
        <w:rPr>
          <w:rStyle w:val="a3"/>
          <w:rFonts w:ascii="Arial" w:hAnsi="Arial" w:cs="Arial"/>
          <w:color w:val="C00000"/>
          <w:sz w:val="32"/>
          <w:szCs w:val="32"/>
          <w:bdr w:val="none" w:sz="0" w:space="0" w:color="auto" w:frame="1"/>
          <w:shd w:val="clear" w:color="auto" w:fill="FFFFFF"/>
        </w:rPr>
        <w:t>Детский сад — новый период в жизни ребенка</w:t>
      </w:r>
      <w:r w:rsidRPr="00A8508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508A">
        <w:rPr>
          <w:rStyle w:val="c4"/>
          <w:rFonts w:ascii="Calibri" w:hAnsi="Calibri" w:cs="Calibri"/>
          <w:color w:val="000000"/>
          <w:sz w:val="32"/>
          <w:szCs w:val="32"/>
        </w:rPr>
        <w:t>Ваш малыш делает первые шаги в самостоятельную жизнь. Это волнительное событие для всей семьи. Первые дни в детском</w:t>
      </w:r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 саду – тяжелое испытание для ребенка и его родителей: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резкая перемена условий;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- отсутствие </w:t>
      </w:r>
      <w:proofErr w:type="gramStart"/>
      <w:r>
        <w:rPr>
          <w:rStyle w:val="c4"/>
          <w:rFonts w:ascii="Calibri" w:hAnsi="Calibri" w:cs="Calibri"/>
          <w:color w:val="000000"/>
          <w:sz w:val="32"/>
          <w:szCs w:val="32"/>
        </w:rPr>
        <w:t>близких</w:t>
      </w:r>
      <w:proofErr w:type="gramEnd"/>
      <w:r>
        <w:rPr>
          <w:rStyle w:val="c4"/>
          <w:rFonts w:ascii="Calibri" w:hAnsi="Calibri" w:cs="Calibri"/>
          <w:color w:val="000000"/>
          <w:sz w:val="32"/>
          <w:szCs w:val="32"/>
        </w:rPr>
        <w:t>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присутствие незнакомых взрослых;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большое число детей;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новый распорядок дня;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У многих детей процесс адаптации может сопровождаться рядом хотя и временных, но серьезных нарушений поведения и общего состояния. К таким нарушениям относят: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нарушение аппетита (отказ от еды или недоедание);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нарушение сна (дети не могут заснуть, сон кратковременный, прерывистый);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меняется эмоциональное состояние (дети много плачут, раздражаются, капризничают).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Иногда можно отметить и более глубокие расстройства: повышение температуры тела, изменение характера стула, нарушение некоторых приобретенных навыков (ребенок перестает проситься на горшок, его речь затормаживается). Чтобы сделать этот период более легким и безболезненным для малыша следует грамотно подойти к периоду адаптации.</w:t>
      </w:r>
    </w:p>
    <w:p w:rsidR="00A214DA" w:rsidRPr="00427970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427970">
        <w:rPr>
          <w:rStyle w:val="c1"/>
          <w:rFonts w:ascii="Calibri" w:hAnsi="Calibri" w:cs="Calibri"/>
          <w:color w:val="FF0000"/>
          <w:sz w:val="36"/>
          <w:szCs w:val="36"/>
        </w:rPr>
        <w:t>Обеспечиваем психологический комфорт.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Еще до посещения детского сада расскажите ребенку, что такое детский сад, что малыши делают в детском саду (дети гуляют, кушают, играют, спят, поют песенки, как там интересно).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Создайте условия для спокойного отдыха ребенка дома. В это время не стоит водить его в гости, а также принимать у себя слишком много друзей, ограничьте просмотр телевизора. Малыш в этот период перегружен впечатлениями, не следует перегружать еще больше его нервную систему. Когда приводите малыша в </w:t>
      </w:r>
      <w:r>
        <w:rPr>
          <w:rStyle w:val="c4"/>
          <w:rFonts w:ascii="Calibri" w:hAnsi="Calibri" w:cs="Calibri"/>
          <w:color w:val="000000"/>
          <w:sz w:val="32"/>
          <w:szCs w:val="32"/>
        </w:rPr>
        <w:lastRenderedPageBreak/>
        <w:t xml:space="preserve">группу старайтесь не показывать ему свое волнение. Разговаривайте с ребенком не слишком громким, но уверенным голосом. В противном случае ребенок может уловить ваше беспокойство и будет расстраиваться еще больше. Обязательно говорите, что вы придете и обозначьте когда (после прогулки, после обеда или после того как он поспит и покушает). Малышу легче знать, что за ним придут после какого – то события, чем ждать каждую минуту. Не задерживайтесь, выполняйте свои обещания. Придумайте свой ритуал прощания: поцеловать, помахать рукой, сказать «пока». После этого сразу уходите, уверенно, не оборачивайтесь. Чем дольше вы стоите в нерешительности, тем сильнее ребенок переживает. Если ребенок слишком болезненно реагирует на прощание, поручите отводить ребенка в детский сад папе или бабушке. Дайте ребенку с собой любимую игрушку. Создайте для малыша спокойный бесконфликтный климат в семье. Непременно хвалите </w:t>
      </w:r>
      <w:proofErr w:type="gramStart"/>
      <w:r>
        <w:rPr>
          <w:rStyle w:val="c4"/>
          <w:rFonts w:ascii="Calibri" w:hAnsi="Calibri" w:cs="Calibri"/>
          <w:color w:val="000000"/>
          <w:sz w:val="32"/>
          <w:szCs w:val="32"/>
        </w:rPr>
        <w:t>малыша</w:t>
      </w:r>
      <w:proofErr w:type="gramEnd"/>
      <w:r>
        <w:rPr>
          <w:rStyle w:val="c4"/>
          <w:rFonts w:ascii="Calibri" w:hAnsi="Calibri" w:cs="Calibri"/>
          <w:color w:val="000000"/>
          <w:sz w:val="32"/>
          <w:szCs w:val="32"/>
        </w:rPr>
        <w:t>: какой  он молодец, ведь он теперь взрослый и ходит в детский сад как мама и папа на работу. Эмоционально поддерживайте малыша, чаще обнимайте, поглаживайте, называйте ласковыми словами. Ваша поддержка, теплота снизят страхи ребенка. Уверенность в том, что его любят, поможет спокойно сориентироваться в новых условиях, освоиться в новой обстановке, познакомиться с детьми и воспитателями.</w:t>
      </w:r>
    </w:p>
    <w:p w:rsidR="00A214DA" w:rsidRPr="00427970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427970">
        <w:rPr>
          <w:rStyle w:val="c1"/>
          <w:rFonts w:ascii="Calibri" w:hAnsi="Calibri" w:cs="Calibri"/>
          <w:color w:val="FF0000"/>
          <w:sz w:val="36"/>
          <w:szCs w:val="36"/>
        </w:rPr>
        <w:t>Соблюдаем режим.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Еще до начала посещения детского сада стоит максимально приблизить домашний распорядок дня к режиму детского сада. Во время адаптации режим нужно соблюдать особенно тщательно. Скорректируйте часы сна, прогулок и других занятий, кормите ребенка с учетом меню детского сада. В выходные дни резко не меняйте режим дня у ребенка.</w:t>
      </w:r>
    </w:p>
    <w:p w:rsidR="00A214DA" w:rsidRPr="00427970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427970">
        <w:rPr>
          <w:rStyle w:val="c1"/>
          <w:rFonts w:ascii="Calibri" w:hAnsi="Calibri" w:cs="Calibri"/>
          <w:color w:val="FF0000"/>
          <w:sz w:val="36"/>
          <w:szCs w:val="36"/>
        </w:rPr>
        <w:t>Привыкаем постепенно.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В первые дни ребенок должен прибывать в детском саду не более двух часов. Такой период может длиться неделю, а то и две. Постепенно время пребывания в группе увеличивают. Затем две, три недели с момента первого посещения малыша оставляют до сна. И только потом малыш может находиться в группе целый день. </w:t>
      </w:r>
      <w:r>
        <w:rPr>
          <w:rStyle w:val="c4"/>
          <w:rFonts w:ascii="Calibri" w:hAnsi="Calibri" w:cs="Calibri"/>
          <w:color w:val="000000"/>
          <w:sz w:val="32"/>
          <w:szCs w:val="32"/>
        </w:rPr>
        <w:lastRenderedPageBreak/>
        <w:t>Длительность адаптации к новым условиям зависит от индивидуальных особенностей ребенка.</w:t>
      </w:r>
    </w:p>
    <w:p w:rsidR="00A214DA" w:rsidRPr="00427970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427970">
        <w:rPr>
          <w:rStyle w:val="c1"/>
          <w:rFonts w:ascii="Calibri" w:hAnsi="Calibri" w:cs="Calibri"/>
          <w:color w:val="FF0000"/>
          <w:sz w:val="36"/>
          <w:szCs w:val="36"/>
        </w:rPr>
        <w:t>Развиваем самостоятельность.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До начала посещения детского сада родителям настоятельно рекомендуется научить ребенка пользоваться ложкой, умываться, раздеваться и одеваться, пользоваться горшком. У овладевшего этими премудростями малыша трудностей в период адаптации будет гораздо меньше. Чтобы малышу было легче одеваться и раздеваться самостоятельно приобретите практические и удобные вещи, без лишних застежек. Лучше если вместо пуговиц будут кнопки или липучки. Предпочтение отдавайте немаркой одежде.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Выбирать желательно обувь, которую малыш сам сможет надеть. Она не должна быть тесной, но должна хорошо держаться на ноге, не «болтаться», не слетать, а фиксироваться ремешками. Для удобства предпочтение надо отдавать моделям на  липучках.</w:t>
      </w:r>
    </w:p>
    <w:p w:rsidR="00A214DA" w:rsidRPr="00427970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427970">
        <w:rPr>
          <w:rStyle w:val="c1"/>
          <w:rFonts w:ascii="Calibri" w:hAnsi="Calibri" w:cs="Calibri"/>
          <w:color w:val="FF0000"/>
          <w:sz w:val="36"/>
          <w:szCs w:val="36"/>
        </w:rPr>
        <w:t>Избегайте ошибок.</w:t>
      </w:r>
    </w:p>
    <w:p w:rsidR="00A214DA" w:rsidRDefault="00A214DA" w:rsidP="00A214D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36"/>
          <w:szCs w:val="36"/>
        </w:rPr>
        <w:t>Типичные ошибки родителей, способы их  предотвращения.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- Родители </w:t>
      </w:r>
      <w:proofErr w:type="gramStart"/>
      <w:r>
        <w:rPr>
          <w:rStyle w:val="c4"/>
          <w:rFonts w:ascii="Calibri" w:hAnsi="Calibri" w:cs="Calibri"/>
          <w:color w:val="000000"/>
          <w:sz w:val="32"/>
          <w:szCs w:val="32"/>
        </w:rPr>
        <w:t>бывают</w:t>
      </w:r>
      <w:proofErr w:type="gramEnd"/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 не готовы к негативной реакции ребенка на детский сад,  бывают напуганы плаксивостью ребенка, растеряны: ведь дома он охотно соглашается идти в детский сад. Надо помнить, что для малыша это первый опыт, он не мог заранее себе представить полную картину. Что плаксивость – нормальное состояние ребенка  в период адаптации к детскому саду. При терпеливом отношении взрослых она может пройти сама собой.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Обвинение и наказание за слезы – это не выход из ситуации. От родителей требуется только терпение и помощь.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>- Не планируйте важных дел на первое время, отложите выход на работу. Знайте, что ребенок может привыкать к детскому саду 2 – 3 месяца.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- Пребывание в состоянии обеспокоенности, тревожности. Прежде </w:t>
      </w:r>
      <w:proofErr w:type="gramStart"/>
      <w:r>
        <w:rPr>
          <w:rStyle w:val="c4"/>
          <w:rFonts w:ascii="Calibri" w:hAnsi="Calibri" w:cs="Calibri"/>
          <w:color w:val="000000"/>
          <w:sz w:val="32"/>
          <w:szCs w:val="32"/>
        </w:rPr>
        <w:t>всего</w:t>
      </w:r>
      <w:proofErr w:type="gramEnd"/>
      <w:r>
        <w:rPr>
          <w:rStyle w:val="c4"/>
          <w:rFonts w:ascii="Calibri" w:hAnsi="Calibri" w:cs="Calibri"/>
          <w:color w:val="000000"/>
          <w:sz w:val="32"/>
          <w:szCs w:val="32"/>
        </w:rPr>
        <w:t xml:space="preserve"> надо успокоиться, так как дети моментально чувствуют, что родители волнуются и это состояние передается им.  Избегайте разговоров о слезах малыша с другими членами семьи в его присутствии.</w:t>
      </w:r>
    </w:p>
    <w:p w:rsidR="00A214DA" w:rsidRDefault="00A214DA" w:rsidP="00A214D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32"/>
          <w:szCs w:val="32"/>
        </w:rPr>
        <w:lastRenderedPageBreak/>
        <w:t>- Пониженное внимание к ребенку – типичная ошибка родителей. Покажите ребенку, что он вам не безразличен. Уделяйте ему как можно больше внимания.</w:t>
      </w:r>
    </w:p>
    <w:p w:rsidR="00B0203C" w:rsidRDefault="00B0203C"/>
    <w:p w:rsidR="00A214DA" w:rsidRDefault="00A214DA"/>
    <w:p w:rsidR="00A214DA" w:rsidRPr="00A214DA" w:rsidRDefault="00A214DA">
      <w:pPr>
        <w:rPr>
          <w:sz w:val="28"/>
          <w:szCs w:val="28"/>
        </w:rPr>
      </w:pPr>
      <w:r w:rsidRPr="00A214DA">
        <w:rPr>
          <w:sz w:val="28"/>
          <w:szCs w:val="28"/>
        </w:rPr>
        <w:t>Консультацию подготовила воспитатель Волкова В.П.</w:t>
      </w:r>
    </w:p>
    <w:sectPr w:rsidR="00A214DA" w:rsidRPr="00A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3"/>
    <w:rsid w:val="00A214DA"/>
    <w:rsid w:val="00B0203C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14DA"/>
  </w:style>
  <w:style w:type="paragraph" w:customStyle="1" w:styleId="c6">
    <w:name w:val="c6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4DA"/>
  </w:style>
  <w:style w:type="character" w:customStyle="1" w:styleId="c1">
    <w:name w:val="c1"/>
    <w:basedOn w:val="a0"/>
    <w:rsid w:val="00A214DA"/>
  </w:style>
  <w:style w:type="character" w:styleId="a3">
    <w:name w:val="Strong"/>
    <w:basedOn w:val="a0"/>
    <w:uiPriority w:val="22"/>
    <w:qFormat/>
    <w:rsid w:val="00A21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14DA"/>
  </w:style>
  <w:style w:type="paragraph" w:customStyle="1" w:styleId="c6">
    <w:name w:val="c6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14DA"/>
  </w:style>
  <w:style w:type="character" w:customStyle="1" w:styleId="c1">
    <w:name w:val="c1"/>
    <w:basedOn w:val="a0"/>
    <w:rsid w:val="00A214DA"/>
  </w:style>
  <w:style w:type="character" w:styleId="a3">
    <w:name w:val="Strong"/>
    <w:basedOn w:val="a0"/>
    <w:uiPriority w:val="22"/>
    <w:qFormat/>
    <w:rsid w:val="00A21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2018-10-09T10:06:00Z</dcterms:created>
  <dcterms:modified xsi:type="dcterms:W3CDTF">2018-10-09T10:07:00Z</dcterms:modified>
</cp:coreProperties>
</file>